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266025">
        <w:rPr>
          <w:sz w:val="28"/>
        </w:rPr>
        <w:t>1032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266025">
        <w:rPr>
          <w:bCs/>
          <w:sz w:val="28"/>
        </w:rPr>
        <w:t>5107</w:t>
      </w:r>
      <w:r w:rsidR="00845F20">
        <w:rPr>
          <w:bCs/>
          <w:sz w:val="28"/>
        </w:rPr>
        <w:t>-</w:t>
      </w:r>
      <w:r w:rsidR="00266025">
        <w:rPr>
          <w:bCs/>
          <w:sz w:val="28"/>
        </w:rPr>
        <w:t>63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767EF8">
        <w:rPr>
          <w:sz w:val="28"/>
        </w:rPr>
        <w:t>6</w:t>
      </w:r>
      <w:r>
        <w:rPr>
          <w:sz w:val="28"/>
        </w:rPr>
        <w:t xml:space="preserve"> </w:t>
      </w:r>
      <w:r w:rsidR="0011520D">
        <w:rPr>
          <w:sz w:val="28"/>
        </w:rPr>
        <w:t>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1520D" w:rsidRPr="00BC54A7" w:rsidP="00266025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Колчановой</w:t>
      </w:r>
      <w:r w:rsidRPr="001816FA">
        <w:rPr>
          <w:sz w:val="28"/>
          <w:szCs w:val="28"/>
        </w:rPr>
        <w:t xml:space="preserve"> Татьяны Александровны, </w:t>
      </w:r>
      <w:r w:rsidR="00332A9D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 года рождения, уроженки </w:t>
      </w:r>
      <w:r w:rsidR="00332A9D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, гражданки Российской Федерации, работающей 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332A9D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266025">
        <w:rPr>
          <w:sz w:val="28"/>
          <w:szCs w:val="28"/>
        </w:rPr>
        <w:t>Колчанова Т.А.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Pr="001816FA" w:rsidR="00266025">
        <w:rPr>
          <w:sz w:val="28"/>
          <w:szCs w:val="28"/>
        </w:rPr>
        <w:t xml:space="preserve">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332A9D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</w:t>
      </w:r>
      <w:r w:rsidR="00266025">
        <w:rPr>
          <w:sz w:val="28"/>
        </w:rPr>
        <w:t>а</w:t>
      </w:r>
      <w:r w:rsidRPr="005306D9" w:rsidR="0000278F"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53659" w:rsidP="005978B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266025">
        <w:rPr>
          <w:sz w:val="28"/>
          <w:szCs w:val="28"/>
        </w:rPr>
        <w:t>Колчанова Т.А.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266025">
        <w:rPr>
          <w:color w:val="auto"/>
          <w:spacing w:val="-2"/>
          <w:sz w:val="28"/>
          <w:szCs w:val="28"/>
        </w:rPr>
        <w:t>ась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</w:t>
      </w:r>
      <w:r w:rsidR="005978B9">
        <w:rPr>
          <w:color w:val="auto"/>
          <w:spacing w:val="-2"/>
          <w:sz w:val="28"/>
          <w:szCs w:val="28"/>
        </w:rPr>
        <w:t>о времени и месте рассмотрения дела извещена надлежащим образом</w:t>
      </w:r>
      <w:r w:rsidRPr="00F53659">
        <w:rPr>
          <w:color w:val="auto"/>
          <w:spacing w:val="-2"/>
          <w:sz w:val="28"/>
          <w:szCs w:val="28"/>
          <w:lang w:val="x-none"/>
        </w:rPr>
        <w:t>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66025">
        <w:rPr>
          <w:sz w:val="28"/>
          <w:szCs w:val="28"/>
        </w:rPr>
        <w:t>Колчановой Т.А.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</w:t>
      </w:r>
      <w:r w:rsidRPr="005306D9">
        <w:rPr>
          <w:sz w:val="28"/>
        </w:rPr>
        <w:t>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</w:t>
      </w:r>
      <w:r w:rsidRPr="005306D9">
        <w:rPr>
          <w:sz w:val="28"/>
        </w:rPr>
        <w:t>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</w:t>
      </w:r>
      <w:r w:rsidRPr="005306D9">
        <w:rPr>
          <w:sz w:val="28"/>
        </w:rPr>
        <w:t>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</w:t>
      </w:r>
      <w:r w:rsidRPr="005306D9">
        <w:rPr>
          <w:sz w:val="28"/>
        </w:rPr>
        <w:t xml:space="preserve"> пункт 8 статьи 6.1 Налогового кодекса Российской Федерации определяет, что действие, для совершения которого установлен </w:t>
      </w:r>
      <w:r w:rsidRPr="005306D9">
        <w:rPr>
          <w:sz w:val="28"/>
        </w:rPr>
        <w:t>срок, может быть выполнено до 24 часов последнего дня срока. Если документы либо денежные средства были сданы в организацию связи до 24</w:t>
      </w:r>
      <w:r w:rsidRPr="005306D9">
        <w:rPr>
          <w:sz w:val="28"/>
        </w:rPr>
        <w:t xml:space="preserve">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</w:t>
      </w:r>
      <w:r w:rsidRPr="001816FA" w:rsidR="00266025">
        <w:rPr>
          <w:sz w:val="28"/>
          <w:szCs w:val="28"/>
        </w:rPr>
        <w:t>Строительная компания «АХА»</w:t>
      </w:r>
      <w:r w:rsidRPr="005306D9">
        <w:rPr>
          <w:sz w:val="28"/>
        </w:rPr>
        <w:t xml:space="preserve"> </w:t>
      </w:r>
      <w:r w:rsidRPr="005306D9">
        <w:rPr>
          <w:sz w:val="28"/>
        </w:rPr>
        <w:t>в Межрайонную ИФНС России №2 по ХМАО-Югр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 состоянию на </w:t>
      </w:r>
      <w:r w:rsidR="0011520D">
        <w:rPr>
          <w:sz w:val="28"/>
        </w:rPr>
        <w:t>28.07.2025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</w:t>
      </w:r>
      <w:r w:rsidRPr="00732D63">
        <w:rPr>
          <w:sz w:val="28"/>
        </w:rPr>
        <w:t xml:space="preserve">ностного лица </w:t>
      </w:r>
      <w:r w:rsidR="00266025">
        <w:rPr>
          <w:sz w:val="28"/>
          <w:szCs w:val="28"/>
        </w:rPr>
        <w:t>Колчановой Т.А.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66025">
        <w:rPr>
          <w:sz w:val="28"/>
          <w:szCs w:val="28"/>
        </w:rPr>
        <w:t>2037Ю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11520D">
        <w:rPr>
          <w:sz w:val="28"/>
          <w:szCs w:val="28"/>
        </w:rPr>
        <w:t>28.07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66025">
        <w:rPr>
          <w:sz w:val="28"/>
          <w:szCs w:val="28"/>
        </w:rPr>
        <w:t>Колчановой Т.А.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</w:t>
      </w:r>
      <w:r w:rsidRPr="00102A5D">
        <w:rPr>
          <w:sz w:val="28"/>
          <w:szCs w:val="28"/>
        </w:rPr>
        <w:t xml:space="preserve">нарушениях; </w:t>
      </w:r>
    </w:p>
    <w:p w:rsidR="00266025" w:rsidP="002660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66025" w:rsidP="002660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</w:t>
      </w:r>
      <w:r w:rsidRPr="00327ADE">
        <w:rPr>
          <w:sz w:val="28"/>
          <w:szCs w:val="28"/>
        </w:rPr>
        <w:t xml:space="preserve"> которой</w:t>
      </w:r>
      <w:r>
        <w:rPr>
          <w:sz w:val="28"/>
          <w:szCs w:val="28"/>
        </w:rPr>
        <w:t xml:space="preserve"> конкурсным управляющим ООО СК «АХА» является Колчанова Т.А.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266025" w:rsidP="002660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Действия должностного л</w:t>
      </w:r>
      <w:r w:rsidRPr="005306D9">
        <w:rPr>
          <w:sz w:val="28"/>
          <w:szCs w:val="28"/>
        </w:rPr>
        <w:t xml:space="preserve">ица </w:t>
      </w:r>
      <w:r w:rsidR="00266025">
        <w:rPr>
          <w:sz w:val="28"/>
          <w:szCs w:val="28"/>
        </w:rPr>
        <w:t>Колчановой Т.А.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 xml:space="preserve">алогах и сборах сроков представления налоговой декларации в налоговый орган по </w:t>
      </w:r>
      <w:r w:rsidRPr="005306D9">
        <w:rPr>
          <w:sz w:val="28"/>
        </w:rPr>
        <w:t>месту учета.</w:t>
      </w:r>
    </w:p>
    <w:p w:rsidR="0000278F" w:rsidRPr="00266025" w:rsidP="002660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266025">
        <w:rPr>
          <w:sz w:val="28"/>
          <w:szCs w:val="28"/>
        </w:rPr>
        <w:t>Колчановой Т.А.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</w:t>
      </w:r>
      <w:r w:rsidRPr="005306D9">
        <w:rPr>
          <w:sz w:val="28"/>
        </w:rPr>
        <w:t>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</w:t>
      </w:r>
      <w:r w:rsidRPr="005306D9">
        <w:rPr>
          <w:sz w:val="28"/>
        </w:rPr>
        <w:t>ративного штрафа на должностных лиц в размере от трехсот до пятисот рублей.</w:t>
      </w:r>
    </w:p>
    <w:p w:rsidR="0000278F" w:rsidRPr="00266025" w:rsidP="0026602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266025">
        <w:rPr>
          <w:sz w:val="28"/>
          <w:szCs w:val="28"/>
        </w:rPr>
        <w:t>Колчановой Т.А.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 xml:space="preserve">минимального размера </w:t>
      </w:r>
      <w:r w:rsidRPr="005306D9">
        <w:rPr>
          <w:sz w:val="28"/>
        </w:rPr>
        <w:t>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На основании изложенного и руководствуясь статьями 15.5, 29.9, 29.10 Кодекса Российской Федерации об </w:t>
      </w:r>
      <w:r w:rsidRPr="005306D9">
        <w:rPr>
          <w:sz w:val="28"/>
        </w:rPr>
        <w:t>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66025">
        <w:rPr>
          <w:sz w:val="28"/>
          <w:szCs w:val="28"/>
        </w:rPr>
        <w:t>Колчанову Татьяну Александровну</w:t>
      </w:r>
      <w:r w:rsidR="00691E9F">
        <w:rPr>
          <w:sz w:val="28"/>
        </w:rPr>
        <w:t xml:space="preserve"> признать виновн</w:t>
      </w:r>
      <w:r w:rsidR="00266025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</w:t>
      </w:r>
      <w:r w:rsidRPr="004913D4">
        <w:rPr>
          <w:sz w:val="28"/>
        </w:rPr>
        <w:t>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</w:t>
      </w:r>
      <w:r>
        <w:rPr>
          <w:sz w:val="28"/>
        </w:rPr>
        <w:t xml:space="preserve">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</w:t>
      </w:r>
      <w:r>
        <w:rPr>
          <w:sz w:val="28"/>
        </w:rPr>
        <w:t xml:space="preserve">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A9D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53A15"/>
    <w:rsid w:val="00164BB7"/>
    <w:rsid w:val="001816FA"/>
    <w:rsid w:val="00193BA3"/>
    <w:rsid w:val="001C592D"/>
    <w:rsid w:val="00266025"/>
    <w:rsid w:val="002A55E4"/>
    <w:rsid w:val="002B3340"/>
    <w:rsid w:val="002C7FCE"/>
    <w:rsid w:val="002C7FF1"/>
    <w:rsid w:val="002E2085"/>
    <w:rsid w:val="002E5ED2"/>
    <w:rsid w:val="00305816"/>
    <w:rsid w:val="00327ADE"/>
    <w:rsid w:val="00332A9D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978B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67EF8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C54A7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26318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9C7-A36D-4025-A98C-DC0E2697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